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F3" w:rsidRDefault="001253F3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53F3" w:rsidRDefault="001253F3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Teknik og Miljø</w:t>
      </w:r>
    </w:p>
    <w:p w:rsidR="001253F3" w:rsidRDefault="00F00E83" w:rsidP="00F00E83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Industrim</w:t>
      </w:r>
      <w:r w:rsidR="001253F3">
        <w:rPr>
          <w:rFonts w:ascii="Arial" w:hAnsi="Arial" w:cs="Arial"/>
          <w:sz w:val="22"/>
          <w:szCs w:val="22"/>
        </w:rPr>
        <w:t>iljø</w:t>
      </w:r>
    </w:p>
    <w:p w:rsidR="00F00E83" w:rsidRDefault="00F00E83" w:rsidP="00F00E83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1253F3" w:rsidRDefault="001253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Ansøgningsskema for tilslutningstilladelse for olie- og benzinudskilleranlæg</w:t>
      </w:r>
    </w:p>
    <w:p w:rsidR="001253F3" w:rsidRDefault="001253F3">
      <w:pPr>
        <w:outlineLvl w:val="0"/>
        <w:rPr>
          <w:rFonts w:ascii="Arial" w:hAnsi="Arial" w:cs="Arial"/>
          <w:b/>
          <w:sz w:val="22"/>
          <w:szCs w:val="22"/>
        </w:rPr>
      </w:pPr>
    </w:p>
    <w:p w:rsidR="001253F3" w:rsidRDefault="001253F3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 Oplysninger om virksomheden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77"/>
      </w:tblGrid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1" w:name="Tekst245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Driftsansvarlig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253F3" w:rsidRDefault="001253F3">
      <w:pPr>
        <w:outlineLvl w:val="0"/>
        <w:rPr>
          <w:rFonts w:ascii="Arial" w:hAnsi="Arial" w:cs="Arial"/>
          <w:b/>
          <w:sz w:val="20"/>
        </w:rPr>
      </w:pPr>
    </w:p>
    <w:p w:rsidR="001253F3" w:rsidRDefault="001253F3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 Oplysninger om sandfang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77"/>
      </w:tblGrid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Sandfang nr. og placering*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 xml:space="preserve">Etableringsår 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Opsamlingskapacitet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liter</w:t>
            </w:r>
          </w:p>
        </w:tc>
      </w:tr>
    </w:tbl>
    <w:p w:rsidR="001253F3" w:rsidRDefault="001253F3">
      <w:pPr>
        <w:outlineLvl w:val="0"/>
        <w:rPr>
          <w:rFonts w:ascii="Arial" w:hAnsi="Arial" w:cs="Arial"/>
          <w:b/>
          <w:sz w:val="20"/>
        </w:rPr>
      </w:pPr>
    </w:p>
    <w:p w:rsidR="001253F3" w:rsidRDefault="001253F3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 Oplysninger magasinbrønd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77"/>
      </w:tblGrid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Brønd nr. og placering*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 xml:space="preserve">Etableringsår 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Opsamlingskapacitet</w:t>
            </w:r>
          </w:p>
        </w:tc>
        <w:tc>
          <w:tcPr>
            <w:tcW w:w="5377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liter</w:t>
            </w:r>
          </w:p>
        </w:tc>
      </w:tr>
    </w:tbl>
    <w:p w:rsidR="001253F3" w:rsidRDefault="001253F3">
      <w:pPr>
        <w:outlineLvl w:val="0"/>
        <w:rPr>
          <w:rFonts w:ascii="Arial" w:hAnsi="Arial" w:cs="Arial"/>
          <w:b/>
          <w:sz w:val="20"/>
        </w:rPr>
      </w:pPr>
    </w:p>
    <w:p w:rsidR="001253F3" w:rsidRDefault="001253F3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D. Oplysninger om olieudskiller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86"/>
      </w:tblGrid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Udskiller nr. og placering*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 xml:space="preserve">Fabrikat 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 xml:space="preserve">Etableringsår 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2" w:name="Tekst240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D52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OBUen modtager spildevand fra</w:t>
            </w:r>
          </w:p>
        </w:tc>
        <w:tc>
          <w:tcPr>
            <w:tcW w:w="5386" w:type="dxa"/>
          </w:tcPr>
          <w:p w:rsidR="00A55888" w:rsidRDefault="006238FB" w:rsidP="00A55888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888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A55888">
              <w:rPr>
                <w:rFonts w:ascii="Arial" w:hAnsi="Arial" w:cs="Arial"/>
                <w:sz w:val="20"/>
              </w:rPr>
              <w:t>tankplads</w:t>
            </w:r>
            <w:r w:rsidR="00A55888" w:rsidRPr="001253F3">
              <w:rPr>
                <w:rFonts w:ascii="Arial" w:hAnsi="Arial" w:cs="Arial"/>
                <w:sz w:val="20"/>
              </w:rPr>
              <w:t xml:space="preserve">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888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A55888">
              <w:rPr>
                <w:rFonts w:ascii="Arial" w:hAnsi="Arial" w:cs="Arial"/>
                <w:sz w:val="20"/>
              </w:rPr>
              <w:t>værksted;</w:t>
            </w:r>
            <w:r w:rsidR="00A55888" w:rsidRPr="001253F3">
              <w:rPr>
                <w:rFonts w:ascii="Arial" w:hAnsi="Arial" w:cs="Arial"/>
                <w:sz w:val="20"/>
              </w:rPr>
              <w:t xml:space="preserve">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A5D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9B2A5D" w:rsidRPr="001253F3">
              <w:rPr>
                <w:rFonts w:ascii="Arial" w:hAnsi="Arial" w:cs="Arial"/>
                <w:sz w:val="20"/>
              </w:rPr>
              <w:t>Vaskeplads</w:t>
            </w:r>
            <w:r w:rsidR="00A55888">
              <w:rPr>
                <w:rFonts w:ascii="Arial" w:hAnsi="Arial" w:cs="Arial"/>
                <w:sz w:val="20"/>
              </w:rPr>
              <w:t xml:space="preserve">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3" w:name="Tekst244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1253F3" w:rsidRPr="001253F3">
              <w:rPr>
                <w:rFonts w:ascii="Arial" w:hAnsi="Arial" w:cs="Arial"/>
                <w:sz w:val="20"/>
              </w:rPr>
              <w:t xml:space="preserve"> stk.</w:t>
            </w:r>
            <w:r w:rsidR="009B2A5D" w:rsidRPr="001253F3">
              <w:rPr>
                <w:rFonts w:ascii="Arial" w:hAnsi="Arial" w:cs="Arial"/>
                <w:sz w:val="20"/>
              </w:rPr>
              <w:t>;</w:t>
            </w:r>
          </w:p>
          <w:p w:rsidR="001253F3" w:rsidRPr="001253F3" w:rsidRDefault="006238FB" w:rsidP="00A55888">
            <w:pPr>
              <w:rPr>
                <w:rFonts w:ascii="Arial" w:hAnsi="Arial" w:cs="Arial"/>
                <w:sz w:val="20"/>
              </w:rPr>
            </w:pPr>
            <w:r w:rsidRPr="00A55888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888" w:rsidRPr="00A558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A55888">
              <w:rPr>
                <w:rFonts w:ascii="Arial" w:hAnsi="Arial" w:cs="Arial"/>
                <w:sz w:val="20"/>
              </w:rPr>
              <w:fldChar w:fldCharType="end"/>
            </w:r>
            <w:r w:rsidR="00A55888" w:rsidRPr="00A55888">
              <w:rPr>
                <w:rFonts w:ascii="Arial" w:hAnsi="Arial" w:cs="Arial"/>
                <w:sz w:val="20"/>
              </w:rPr>
              <w:t xml:space="preserve"> Automatisk bilvaskeanlæg </w:t>
            </w:r>
            <w:r w:rsidRPr="00A55888">
              <w:rPr>
                <w:rFonts w:ascii="Arial" w:hAnsi="Arial" w:cs="Arial"/>
                <w:sz w:val="20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r w:rsidR="00A55888" w:rsidRPr="00A5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5888">
              <w:rPr>
                <w:rFonts w:ascii="Arial" w:hAnsi="Arial" w:cs="Arial"/>
                <w:sz w:val="20"/>
              </w:rPr>
            </w:r>
            <w:r w:rsidRPr="00A55888">
              <w:rPr>
                <w:rFonts w:ascii="Arial" w:hAnsi="Arial" w:cs="Arial"/>
                <w:sz w:val="20"/>
              </w:rPr>
              <w:fldChar w:fldCharType="separate"/>
            </w:r>
            <w:r w:rsidR="00A55888" w:rsidRPr="00A55888">
              <w:rPr>
                <w:rFonts w:ascii="Arial" w:hAnsi="Arial" w:cs="Arial"/>
                <w:sz w:val="20"/>
              </w:rPr>
              <w:t> </w:t>
            </w:r>
            <w:r w:rsidR="00A55888" w:rsidRPr="00A55888">
              <w:rPr>
                <w:rFonts w:ascii="Arial" w:hAnsi="Arial" w:cs="Arial"/>
                <w:sz w:val="20"/>
              </w:rPr>
              <w:t> </w:t>
            </w:r>
            <w:r w:rsidR="00A55888" w:rsidRPr="00A55888">
              <w:rPr>
                <w:rFonts w:ascii="Arial" w:hAnsi="Arial" w:cs="Arial"/>
                <w:sz w:val="20"/>
              </w:rPr>
              <w:t> </w:t>
            </w:r>
            <w:r w:rsidR="00A55888" w:rsidRPr="00A55888">
              <w:rPr>
                <w:rFonts w:ascii="Arial" w:hAnsi="Arial" w:cs="Arial"/>
                <w:sz w:val="20"/>
              </w:rPr>
              <w:t> </w:t>
            </w:r>
            <w:r w:rsidR="00A55888" w:rsidRPr="00A55888">
              <w:rPr>
                <w:rFonts w:ascii="Arial" w:hAnsi="Arial" w:cs="Arial"/>
                <w:sz w:val="20"/>
              </w:rPr>
              <w:t> </w:t>
            </w:r>
            <w:r w:rsidRPr="00A55888">
              <w:rPr>
                <w:rFonts w:ascii="Arial" w:hAnsi="Arial" w:cs="Arial"/>
                <w:sz w:val="20"/>
              </w:rPr>
              <w:fldChar w:fldCharType="end"/>
            </w:r>
            <w:r w:rsidR="00A55888" w:rsidRPr="00A55888">
              <w:rPr>
                <w:rFonts w:ascii="Arial" w:hAnsi="Arial" w:cs="Arial"/>
                <w:sz w:val="20"/>
              </w:rPr>
              <w:t xml:space="preserve"> </w:t>
            </w:r>
            <w:r w:rsidR="00A55888">
              <w:rPr>
                <w:rFonts w:ascii="Arial" w:hAnsi="Arial" w:cs="Arial"/>
                <w:sz w:val="20"/>
              </w:rPr>
              <w:t>L/sek.</w:t>
            </w:r>
          </w:p>
        </w:tc>
      </w:tr>
      <w:tr w:rsidR="009B2A5D" w:rsidRPr="001253F3" w:rsidTr="009B2A5D">
        <w:tc>
          <w:tcPr>
            <w:tcW w:w="3794" w:type="dxa"/>
          </w:tcPr>
          <w:p w:rsidR="009B2A5D" w:rsidRPr="001253F3" w:rsidRDefault="009B2A5D" w:rsidP="007A4F04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Afvandet, uoverdækket areal</w:t>
            </w:r>
          </w:p>
        </w:tc>
        <w:tc>
          <w:tcPr>
            <w:tcW w:w="5386" w:type="dxa"/>
          </w:tcPr>
          <w:p w:rsidR="009B2A5D" w:rsidRPr="001253F3" w:rsidRDefault="006238FB" w:rsidP="007A4F04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9B2A5D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9B2A5D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B2A5D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B2A5D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B2A5D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B2A5D" w:rsidRPr="001253F3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9B2A5D" w:rsidRPr="001253F3">
              <w:rPr>
                <w:rFonts w:ascii="Arial" w:hAnsi="Arial" w:cs="Arial"/>
                <w:sz w:val="20"/>
              </w:rPr>
              <w:t xml:space="preserve"> m</w:t>
            </w:r>
            <w:r w:rsidR="009B2A5D" w:rsidRPr="001253F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Højtryksrensere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stk.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Tapsteder/vandhaner ½’’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stk.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Tapsteder/vandhaner ¾’’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stk.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Tapsteder/vandhaner 1’’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stk.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Koalescensfilter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Ja (OBU </w:t>
            </w:r>
            <w:r w:rsidR="00E81596">
              <w:rPr>
                <w:rFonts w:ascii="Arial" w:hAnsi="Arial" w:cs="Arial"/>
                <w:sz w:val="20"/>
              </w:rPr>
              <w:t>klasse</w:t>
            </w:r>
            <w:r w:rsidR="001253F3" w:rsidRPr="001253F3">
              <w:rPr>
                <w:rFonts w:ascii="Arial" w:hAnsi="Arial" w:cs="Arial"/>
                <w:sz w:val="20"/>
              </w:rPr>
              <w:t xml:space="preserve"> I);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Nej (OBU </w:t>
            </w:r>
            <w:r w:rsidR="00E81596">
              <w:rPr>
                <w:rFonts w:ascii="Arial" w:hAnsi="Arial" w:cs="Arial"/>
                <w:sz w:val="20"/>
              </w:rPr>
              <w:t>klasse</w:t>
            </w:r>
            <w:r w:rsidR="001253F3" w:rsidRPr="001253F3">
              <w:rPr>
                <w:rFonts w:ascii="Arial" w:hAnsi="Arial" w:cs="Arial"/>
                <w:sz w:val="20"/>
              </w:rPr>
              <w:t xml:space="preserve"> II)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b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Udskiller forsynet med omløb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Ja;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 xml:space="preserve">Udskillerkonstruktion 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Betonringe;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Helstøbt beton;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Stål; </w:t>
            </w:r>
            <w:r w:rsidR="001253F3" w:rsidRPr="001253F3">
              <w:rPr>
                <w:rFonts w:ascii="Arial" w:hAnsi="Arial" w:cs="Arial"/>
                <w:sz w:val="20"/>
              </w:rPr>
              <w:br/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Plast; Andet: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4" w:name="Tekst236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Kapacitet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5" w:name="Tekst237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1253F3" w:rsidRPr="001253F3">
              <w:rPr>
                <w:rFonts w:ascii="Arial" w:hAnsi="Arial" w:cs="Arial"/>
                <w:sz w:val="20"/>
              </w:rPr>
              <w:t xml:space="preserve"> liter/sek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Opsamlingskapacitet</w:t>
            </w:r>
            <w:r w:rsidR="007D3770">
              <w:rPr>
                <w:rFonts w:ascii="Arial" w:hAnsi="Arial" w:cs="Arial"/>
                <w:sz w:val="20"/>
              </w:rPr>
              <w:t xml:space="preserve"> / lagtykkelse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6" w:name="Tekst238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1253F3" w:rsidRPr="001253F3">
              <w:rPr>
                <w:rFonts w:ascii="Arial" w:hAnsi="Arial" w:cs="Arial"/>
                <w:sz w:val="20"/>
              </w:rPr>
              <w:t xml:space="preserve"> liter</w:t>
            </w:r>
            <w:r w:rsidR="007D3770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7" w:name="Tekst246"/>
            <w:r w:rsidR="007D377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D3770">
              <w:rPr>
                <w:rFonts w:ascii="Arial" w:hAnsi="Arial" w:cs="Arial"/>
                <w:noProof/>
                <w:sz w:val="20"/>
              </w:rPr>
              <w:t> </w:t>
            </w:r>
            <w:r w:rsidR="007D3770">
              <w:rPr>
                <w:rFonts w:ascii="Arial" w:hAnsi="Arial" w:cs="Arial"/>
                <w:noProof/>
                <w:sz w:val="20"/>
              </w:rPr>
              <w:t> </w:t>
            </w:r>
            <w:r w:rsidR="007D3770">
              <w:rPr>
                <w:rFonts w:ascii="Arial" w:hAnsi="Arial" w:cs="Arial"/>
                <w:noProof/>
                <w:sz w:val="20"/>
              </w:rPr>
              <w:t> </w:t>
            </w:r>
            <w:r w:rsidR="007D3770">
              <w:rPr>
                <w:rFonts w:ascii="Arial" w:hAnsi="Arial" w:cs="Arial"/>
                <w:noProof/>
                <w:sz w:val="20"/>
              </w:rPr>
              <w:t> </w:t>
            </w:r>
            <w:r w:rsidR="007D377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7D3770">
              <w:rPr>
                <w:rFonts w:ascii="Arial" w:hAnsi="Arial" w:cs="Arial"/>
                <w:sz w:val="20"/>
              </w:rPr>
              <w:t xml:space="preserve"> cm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Flydelukke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Ja;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0A732F" w:rsidRPr="001253F3" w:rsidTr="009B2A5D">
        <w:tc>
          <w:tcPr>
            <w:tcW w:w="3794" w:type="dxa"/>
          </w:tcPr>
          <w:p w:rsidR="000A732F" w:rsidRPr="00A86FBC" w:rsidRDefault="000A732F" w:rsidP="00590BDF">
            <w:pPr>
              <w:rPr>
                <w:rFonts w:ascii="Arial" w:hAnsi="Arial" w:cs="Arial"/>
                <w:sz w:val="20"/>
              </w:rPr>
            </w:pPr>
            <w:r w:rsidRPr="00A86FBC">
              <w:rPr>
                <w:rFonts w:ascii="Arial" w:hAnsi="Arial" w:cs="Arial"/>
                <w:sz w:val="20"/>
              </w:rPr>
              <w:t>Alarm</w:t>
            </w:r>
            <w:r>
              <w:rPr>
                <w:rFonts w:ascii="Arial" w:hAnsi="Arial" w:cs="Arial"/>
                <w:sz w:val="20"/>
              </w:rPr>
              <w:t xml:space="preserve"> for lagtykkelse</w:t>
            </w:r>
          </w:p>
        </w:tc>
        <w:tc>
          <w:tcPr>
            <w:tcW w:w="5386" w:type="dxa"/>
          </w:tcPr>
          <w:p w:rsidR="000A732F" w:rsidRPr="001253F3" w:rsidRDefault="006238FB" w:rsidP="00590BDF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2F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0A732F" w:rsidRPr="001253F3">
              <w:rPr>
                <w:rFonts w:ascii="Arial" w:hAnsi="Arial" w:cs="Arial"/>
                <w:sz w:val="20"/>
              </w:rPr>
              <w:t xml:space="preserve"> Visuel;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2F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0A732F" w:rsidRPr="001253F3">
              <w:rPr>
                <w:rFonts w:ascii="Arial" w:hAnsi="Arial" w:cs="Arial"/>
                <w:sz w:val="20"/>
              </w:rPr>
              <w:t xml:space="preserve"> Akustisk;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2F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0A732F" w:rsidRPr="001253F3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0A732F" w:rsidRPr="001253F3" w:rsidTr="009B2A5D">
        <w:tc>
          <w:tcPr>
            <w:tcW w:w="3794" w:type="dxa"/>
          </w:tcPr>
          <w:p w:rsidR="000A732F" w:rsidRPr="00A86FBC" w:rsidRDefault="000A732F" w:rsidP="00590B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Alarm for stigende væskeniveau</w:t>
            </w:r>
          </w:p>
        </w:tc>
        <w:tc>
          <w:tcPr>
            <w:tcW w:w="5386" w:type="dxa"/>
          </w:tcPr>
          <w:p w:rsidR="000A732F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2F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0A732F" w:rsidRPr="001253F3">
              <w:rPr>
                <w:rFonts w:ascii="Arial" w:hAnsi="Arial" w:cs="Arial"/>
                <w:sz w:val="20"/>
              </w:rPr>
              <w:t xml:space="preserve"> Visuel;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2F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0A732F" w:rsidRPr="001253F3">
              <w:rPr>
                <w:rFonts w:ascii="Arial" w:hAnsi="Arial" w:cs="Arial"/>
                <w:sz w:val="20"/>
              </w:rPr>
              <w:t xml:space="preserve"> Akustisk;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2F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0A732F" w:rsidRPr="001253F3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Prøveudtagningsbrønd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Ja;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1253F3" w:rsidRPr="001253F3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Sidste tæthedsprøvning [År]</w:t>
            </w:r>
          </w:p>
        </w:tc>
        <w:tc>
          <w:tcPr>
            <w:tcW w:w="5386" w:type="dxa"/>
          </w:tcPr>
          <w:p w:rsidR="001253F3" w:rsidRPr="001253F3" w:rsidRDefault="006238FB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8" w:name="Tekst243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1253F3" w:rsidRPr="001253F3">
              <w:rPr>
                <w:rFonts w:ascii="Arial" w:hAnsi="Arial" w:cs="Arial"/>
                <w:sz w:val="20"/>
              </w:rPr>
              <w:t xml:space="preserve"> (Kopi af prøvningsrapport vedlægges)</w:t>
            </w:r>
          </w:p>
        </w:tc>
      </w:tr>
      <w:tr w:rsidR="001253F3" w:rsidRPr="001253F3" w:rsidTr="009B2A5D">
        <w:tc>
          <w:tcPr>
            <w:tcW w:w="3794" w:type="dxa"/>
          </w:tcPr>
          <w:p w:rsidR="001253F3" w:rsidRPr="001253F3" w:rsidRDefault="001253F3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t>Tilmeldt tømningsordning</w:t>
            </w:r>
          </w:p>
        </w:tc>
        <w:tc>
          <w:tcPr>
            <w:tcW w:w="5386" w:type="dxa"/>
          </w:tcPr>
          <w:p w:rsidR="001253F3" w:rsidRPr="001253F3" w:rsidRDefault="006238FB" w:rsidP="00900A6F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"/>
            <w:r w:rsidR="001253F3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1253F3" w:rsidRPr="001253F3">
              <w:rPr>
                <w:rFonts w:ascii="Arial" w:hAnsi="Arial" w:cs="Arial"/>
                <w:sz w:val="20"/>
              </w:rPr>
              <w:t xml:space="preserve"> Kommunal tømning (Motas);</w:t>
            </w:r>
            <w:r w:rsidR="001253F3" w:rsidRPr="001253F3">
              <w:rPr>
                <w:rFonts w:ascii="Arial" w:hAnsi="Arial" w:cs="Arial"/>
                <w:sz w:val="20"/>
              </w:rPr>
              <w:br/>
              <w:t xml:space="preserve">Andet firma: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0" w:name="Tekst241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1253F3" w:rsidRPr="001253F3">
              <w:rPr>
                <w:rFonts w:ascii="Arial" w:hAnsi="Arial" w:cs="Arial"/>
                <w:sz w:val="20"/>
              </w:rPr>
              <w:t xml:space="preserve">; Hyppighed: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1" w:name="Tekst242"/>
            <w:r w:rsidR="001253F3" w:rsidRPr="001253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53F3">
              <w:rPr>
                <w:rFonts w:ascii="Arial" w:hAnsi="Arial" w:cs="Arial"/>
                <w:sz w:val="20"/>
              </w:rPr>
            </w:r>
            <w:r w:rsidRPr="001253F3">
              <w:rPr>
                <w:rFonts w:ascii="Arial" w:hAnsi="Arial" w:cs="Arial"/>
                <w:sz w:val="20"/>
              </w:rPr>
              <w:fldChar w:fldCharType="separate"/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="001253F3" w:rsidRPr="001253F3">
              <w:rPr>
                <w:rFonts w:ascii="Arial" w:hAnsi="Arial" w:cs="Arial"/>
                <w:noProof/>
                <w:sz w:val="20"/>
              </w:rPr>
              <w:t> </w:t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1253F3" w:rsidRPr="001253F3">
              <w:rPr>
                <w:rFonts w:ascii="Arial" w:hAnsi="Arial" w:cs="Arial"/>
                <w:sz w:val="20"/>
              </w:rPr>
              <w:t xml:space="preserve"> pr. år.</w:t>
            </w:r>
          </w:p>
        </w:tc>
      </w:tr>
    </w:tbl>
    <w:p w:rsidR="001253F3" w:rsidRDefault="001253F3">
      <w:pPr>
        <w:rPr>
          <w:rFonts w:ascii="Arial" w:hAnsi="Arial" w:cs="Arial"/>
          <w:sz w:val="20"/>
        </w:rPr>
      </w:pPr>
    </w:p>
    <w:p w:rsidR="001253F3" w:rsidRDefault="001253F3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E. </w:t>
      </w:r>
      <w:r w:rsidR="00900A6F">
        <w:rPr>
          <w:rFonts w:ascii="Arial" w:hAnsi="Arial" w:cs="Arial"/>
          <w:b/>
          <w:sz w:val="20"/>
        </w:rPr>
        <w:t>Tilslutning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86"/>
      </w:tblGrid>
      <w:tr w:rsidR="00900A6F" w:rsidRPr="001253F3" w:rsidTr="00D52E88">
        <w:tc>
          <w:tcPr>
            <w:tcW w:w="3794" w:type="dxa"/>
          </w:tcPr>
          <w:p w:rsidR="00900A6F" w:rsidRPr="001253F3" w:rsidRDefault="00900A6F" w:rsidP="00900A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OBU’en ønskes tilsluttet</w:t>
            </w:r>
          </w:p>
        </w:tc>
        <w:tc>
          <w:tcPr>
            <w:tcW w:w="5386" w:type="dxa"/>
          </w:tcPr>
          <w:p w:rsidR="00900A6F" w:rsidRPr="001253F3" w:rsidRDefault="006238FB" w:rsidP="00900A6F">
            <w:pPr>
              <w:rPr>
                <w:rFonts w:ascii="Arial" w:hAnsi="Arial" w:cs="Arial"/>
                <w:sz w:val="20"/>
              </w:rPr>
            </w:pP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A6F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900A6F" w:rsidRPr="001253F3">
              <w:rPr>
                <w:rFonts w:ascii="Arial" w:hAnsi="Arial" w:cs="Arial"/>
                <w:sz w:val="20"/>
              </w:rPr>
              <w:t xml:space="preserve"> </w:t>
            </w:r>
            <w:r w:rsidR="00900A6F">
              <w:rPr>
                <w:rFonts w:ascii="Arial" w:hAnsi="Arial" w:cs="Arial"/>
                <w:sz w:val="20"/>
              </w:rPr>
              <w:t xml:space="preserve">Spildevandskloak; </w:t>
            </w:r>
            <w:r w:rsidRPr="001253F3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A6F" w:rsidRPr="001253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706C">
              <w:rPr>
                <w:rFonts w:ascii="Arial" w:hAnsi="Arial" w:cs="Arial"/>
                <w:sz w:val="20"/>
              </w:rPr>
            </w:r>
            <w:r w:rsidR="00C5706C">
              <w:rPr>
                <w:rFonts w:ascii="Arial" w:hAnsi="Arial" w:cs="Arial"/>
                <w:sz w:val="20"/>
              </w:rPr>
              <w:fldChar w:fldCharType="separate"/>
            </w:r>
            <w:r w:rsidRPr="001253F3">
              <w:rPr>
                <w:rFonts w:ascii="Arial" w:hAnsi="Arial" w:cs="Arial"/>
                <w:sz w:val="20"/>
              </w:rPr>
              <w:fldChar w:fldCharType="end"/>
            </w:r>
            <w:r w:rsidR="00900A6F">
              <w:rPr>
                <w:rFonts w:ascii="Arial" w:hAnsi="Arial" w:cs="Arial"/>
                <w:sz w:val="20"/>
              </w:rPr>
              <w:t xml:space="preserve"> Regnvandskloak</w:t>
            </w:r>
          </w:p>
        </w:tc>
      </w:tr>
    </w:tbl>
    <w:p w:rsidR="001253F3" w:rsidRDefault="001253F3">
      <w:pPr>
        <w:rPr>
          <w:rFonts w:ascii="Arial" w:hAnsi="Arial" w:cs="Arial"/>
          <w:sz w:val="20"/>
        </w:rPr>
      </w:pPr>
    </w:p>
    <w:p w:rsidR="001253F3" w:rsidRDefault="001253F3">
      <w:pPr>
        <w:rPr>
          <w:rFonts w:ascii="Arial" w:hAnsi="Arial" w:cs="Arial"/>
          <w:iCs/>
          <w:sz w:val="20"/>
        </w:rPr>
      </w:pPr>
      <w:r>
        <w:rPr>
          <w:rStyle w:val="Fremhv"/>
          <w:rFonts w:ascii="Arial" w:hAnsi="Arial" w:cs="Arial"/>
          <w:i w:val="0"/>
          <w:sz w:val="20"/>
        </w:rPr>
        <w:t xml:space="preserve">* </w:t>
      </w:r>
      <w:r>
        <w:rPr>
          <w:rFonts w:ascii="Arial" w:hAnsi="Arial" w:cs="Arial"/>
          <w:iCs/>
          <w:sz w:val="20"/>
        </w:rPr>
        <w:t>Der skal vedlægges e</w:t>
      </w:r>
      <w:r w:rsidR="00900A6F">
        <w:rPr>
          <w:rFonts w:ascii="Arial" w:hAnsi="Arial" w:cs="Arial"/>
          <w:iCs/>
          <w:sz w:val="20"/>
        </w:rPr>
        <w:t>n kloakplan, som viser</w:t>
      </w:r>
      <w:r>
        <w:rPr>
          <w:rFonts w:ascii="Arial" w:hAnsi="Arial" w:cs="Arial"/>
          <w:iCs/>
          <w:sz w:val="20"/>
        </w:rPr>
        <w:t xml:space="preserve"> placeringen på ejendommen. Kortet skal være forsynet med nordpil, og hvis der er flere sandfang / udskillere på ejendommen skal de nummereres (F.eks. OBU1 eller S2 for sandfang nr. 2). For hjælp til udarbejdelse af kortmateriale henvises der til </w:t>
      </w:r>
      <w:hyperlink r:id="rId7" w:history="1">
        <w:r>
          <w:rPr>
            <w:rStyle w:val="Hyperlink"/>
            <w:rFonts w:ascii="Arial" w:hAnsi="Arial" w:cs="Arial"/>
            <w:iCs/>
            <w:sz w:val="20"/>
          </w:rPr>
          <w:t>http://webkort.horsens.dk/</w:t>
        </w:r>
      </w:hyperlink>
    </w:p>
    <w:p w:rsidR="001253F3" w:rsidRDefault="001253F3">
      <w:pPr>
        <w:rPr>
          <w:rFonts w:ascii="Arial" w:hAnsi="Arial" w:cs="Arial"/>
          <w:sz w:val="20"/>
        </w:rPr>
      </w:pPr>
    </w:p>
    <w:p w:rsidR="001253F3" w:rsidRDefault="001253F3">
      <w:pPr>
        <w:rPr>
          <w:rFonts w:ascii="Arial" w:hAnsi="Arial" w:cs="Arial"/>
          <w:sz w:val="20"/>
        </w:rPr>
      </w:pPr>
    </w:p>
    <w:p w:rsidR="001253F3" w:rsidRDefault="001253F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Udfyldt den </w:t>
      </w:r>
      <w:r w:rsidR="006238FB" w:rsidRPr="00C95406">
        <w:rPr>
          <w:rFonts w:ascii="Arial" w:hAnsi="Arial" w:cs="Arial"/>
          <w:sz w:val="20"/>
          <w:u w:val="single"/>
        </w:rPr>
        <w:fldChar w:fldCharType="begin">
          <w:ffData>
            <w:name w:val="Tekst240"/>
            <w:enabled/>
            <w:calcOnExit w:val="0"/>
            <w:textInput/>
          </w:ffData>
        </w:fldChar>
      </w:r>
      <w:r w:rsidR="00C95406" w:rsidRPr="00C95406">
        <w:rPr>
          <w:rFonts w:ascii="Arial" w:hAnsi="Arial" w:cs="Arial"/>
          <w:sz w:val="20"/>
          <w:u w:val="single"/>
        </w:rPr>
        <w:instrText xml:space="preserve"> FORMTEXT </w:instrText>
      </w:r>
      <w:r w:rsidR="006238FB" w:rsidRPr="00C95406">
        <w:rPr>
          <w:rFonts w:ascii="Arial" w:hAnsi="Arial" w:cs="Arial"/>
          <w:sz w:val="20"/>
          <w:u w:val="single"/>
        </w:rPr>
      </w:r>
      <w:r w:rsidR="006238FB" w:rsidRPr="00C95406">
        <w:rPr>
          <w:rFonts w:ascii="Arial" w:hAnsi="Arial" w:cs="Arial"/>
          <w:sz w:val="20"/>
          <w:u w:val="single"/>
        </w:rPr>
        <w:fldChar w:fldCharType="separate"/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6238FB" w:rsidRPr="00C95406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iCs/>
          <w:sz w:val="20"/>
        </w:rPr>
        <w:t xml:space="preserve">______________ af </w:t>
      </w:r>
      <w:r w:rsidR="006238FB" w:rsidRPr="00C95406">
        <w:rPr>
          <w:rFonts w:ascii="Arial" w:hAnsi="Arial" w:cs="Arial"/>
          <w:sz w:val="20"/>
          <w:u w:val="single"/>
        </w:rPr>
        <w:fldChar w:fldCharType="begin">
          <w:ffData>
            <w:name w:val="Tekst240"/>
            <w:enabled/>
            <w:calcOnExit w:val="0"/>
            <w:textInput/>
          </w:ffData>
        </w:fldChar>
      </w:r>
      <w:r w:rsidR="00C95406" w:rsidRPr="00C95406">
        <w:rPr>
          <w:rFonts w:ascii="Arial" w:hAnsi="Arial" w:cs="Arial"/>
          <w:sz w:val="20"/>
          <w:u w:val="single"/>
        </w:rPr>
        <w:instrText xml:space="preserve"> FORMTEXT </w:instrText>
      </w:r>
      <w:r w:rsidR="006238FB" w:rsidRPr="00C95406">
        <w:rPr>
          <w:rFonts w:ascii="Arial" w:hAnsi="Arial" w:cs="Arial"/>
          <w:sz w:val="20"/>
          <w:u w:val="single"/>
        </w:rPr>
      </w:r>
      <w:r w:rsidR="006238FB" w:rsidRPr="00C95406">
        <w:rPr>
          <w:rFonts w:ascii="Arial" w:hAnsi="Arial" w:cs="Arial"/>
          <w:sz w:val="20"/>
          <w:u w:val="single"/>
        </w:rPr>
        <w:fldChar w:fldCharType="separate"/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C95406" w:rsidRPr="00C95406">
        <w:rPr>
          <w:rFonts w:ascii="Arial" w:hAnsi="Arial" w:cs="Arial"/>
          <w:noProof/>
          <w:sz w:val="20"/>
          <w:u w:val="single"/>
        </w:rPr>
        <w:t> </w:t>
      </w:r>
      <w:r w:rsidR="006238FB" w:rsidRPr="00C95406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iCs/>
          <w:sz w:val="20"/>
        </w:rPr>
        <w:t>____________________</w:t>
      </w:r>
    </w:p>
    <w:p w:rsidR="001253F3" w:rsidRDefault="001253F3">
      <w:p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iCs/>
          <w:sz w:val="20"/>
        </w:rPr>
        <w:br w:type="page"/>
      </w:r>
      <w:r>
        <w:rPr>
          <w:rFonts w:ascii="Arial" w:hAnsi="Arial" w:cs="Arial"/>
          <w:b/>
          <w:iCs/>
          <w:sz w:val="20"/>
        </w:rPr>
        <w:lastRenderedPageBreak/>
        <w:t>Vejledning</w:t>
      </w:r>
    </w:p>
    <w:p w:rsidR="001253F3" w:rsidRDefault="001253F3">
      <w:pPr>
        <w:rPr>
          <w:rFonts w:ascii="Arial" w:hAnsi="Arial" w:cs="Arial"/>
          <w:iCs/>
          <w:sz w:val="20"/>
        </w:rPr>
      </w:pPr>
    </w:p>
    <w:p w:rsidR="001253F3" w:rsidRDefault="001253F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Valg af type af olieudskiller og sandfang, indretning, dimensionering, drift og vedligehold af olieudskiller skal ske i overensstemmelse med anvisningerne i Rørcenteranvisning 006 om olieudskilleranlæg (Teknologisk Institut, 2004). </w:t>
      </w:r>
    </w:p>
    <w:p w:rsidR="001253F3" w:rsidRDefault="001253F3">
      <w:pPr>
        <w:rPr>
          <w:rFonts w:ascii="Arial" w:hAnsi="Arial" w:cs="Arial"/>
          <w:iCs/>
          <w:sz w:val="20"/>
        </w:rPr>
      </w:pPr>
    </w:p>
    <w:p w:rsidR="001253F3" w:rsidRDefault="001253F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Derudover skal nedenstående krav til indretning og dimensionering, samt drift følges:</w:t>
      </w:r>
    </w:p>
    <w:p w:rsidR="001253F3" w:rsidRDefault="001253F3">
      <w:pPr>
        <w:rPr>
          <w:rFonts w:ascii="Arial" w:hAnsi="Arial" w:cs="Arial"/>
          <w:iCs/>
          <w:sz w:val="20"/>
        </w:rPr>
      </w:pPr>
    </w:p>
    <w:p w:rsidR="001253F3" w:rsidRDefault="001253F3">
      <w:pPr>
        <w:numPr>
          <w:ilvl w:val="0"/>
          <w:numId w:val="3"/>
        </w:numPr>
        <w:tabs>
          <w:tab w:val="clear" w:pos="720"/>
          <w:tab w:val="num" w:pos="480"/>
        </w:tabs>
        <w:ind w:left="480" w:hanging="48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Ved højtryksspuling skal sandfangets kapacitet være minimum 2,5 m</w:t>
      </w:r>
      <w:r>
        <w:rPr>
          <w:rFonts w:ascii="Arial" w:hAnsi="Arial" w:cs="Arial"/>
          <w:iCs/>
          <w:sz w:val="20"/>
          <w:vertAlign w:val="superscript"/>
        </w:rPr>
        <w:t>3</w:t>
      </w:r>
      <w:r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br/>
      </w:r>
    </w:p>
    <w:p w:rsidR="001253F3" w:rsidRDefault="001253F3">
      <w:pPr>
        <w:numPr>
          <w:ilvl w:val="0"/>
          <w:numId w:val="3"/>
        </w:numPr>
        <w:tabs>
          <w:tab w:val="clear" w:pos="720"/>
          <w:tab w:val="num" w:pos="480"/>
        </w:tabs>
        <w:ind w:left="480" w:hanging="48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Ved afledning af ikke overdækkede arealer dimensioneres kapaciteten ud fra en regnintensitet på 0,0150 l/s×m². Til dimensionering anerkender vi bl.a. Wavins </w:t>
      </w:r>
      <w:hyperlink r:id="rId8" w:history="1">
        <w:r>
          <w:rPr>
            <w:rFonts w:ascii="Arial" w:hAnsi="Arial" w:cs="Arial"/>
            <w:iCs/>
            <w:color w:val="0000FF"/>
            <w:sz w:val="20"/>
            <w:u w:val="single"/>
          </w:rPr>
          <w:t>dimensioneringsprogram</w:t>
        </w:r>
      </w:hyperlink>
      <w:r>
        <w:rPr>
          <w:rFonts w:ascii="Arial" w:hAnsi="Arial" w:cs="Arial"/>
          <w:iCs/>
          <w:sz w:val="20"/>
        </w:rPr>
        <w:br/>
      </w:r>
    </w:p>
    <w:p w:rsidR="001253F3" w:rsidRDefault="001253F3">
      <w:pPr>
        <w:numPr>
          <w:ilvl w:val="0"/>
          <w:numId w:val="3"/>
        </w:numPr>
        <w:tabs>
          <w:tab w:val="clear" w:pos="720"/>
          <w:tab w:val="num" w:pos="480"/>
        </w:tabs>
        <w:ind w:left="480" w:hanging="48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Som forebyggelse af olieforurening fra uheld på brændstofpåfyldningsplads skal den samlede tilbageværende opsamlingskapacitet i olieudskiller-/sandfanganlæg til enhver tid være minimum 1 m</w:t>
      </w:r>
      <w:r>
        <w:rPr>
          <w:rFonts w:ascii="Arial" w:hAnsi="Arial" w:cs="Arial"/>
          <w:iCs/>
          <w:sz w:val="20"/>
          <w:vertAlign w:val="superscript"/>
        </w:rPr>
        <w:t>3</w:t>
      </w:r>
      <w:r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br/>
      </w:r>
    </w:p>
    <w:p w:rsidR="001253F3" w:rsidRDefault="001253F3">
      <w:pPr>
        <w:numPr>
          <w:ilvl w:val="0"/>
          <w:numId w:val="3"/>
        </w:numPr>
        <w:tabs>
          <w:tab w:val="clear" w:pos="720"/>
          <w:tab w:val="num" w:pos="480"/>
        </w:tabs>
        <w:ind w:left="480" w:hanging="48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Efter konkret vurdering: Der skal etableres en prøvetagningsbrønd. Brønden skal give mulighed for stikprøvekontrol af afløbsvandet.</w:t>
      </w:r>
    </w:p>
    <w:p w:rsidR="001253F3" w:rsidRDefault="001253F3">
      <w:pPr>
        <w:rPr>
          <w:rFonts w:ascii="Arial" w:hAnsi="Arial" w:cs="Arial"/>
          <w:iCs/>
          <w:sz w:val="20"/>
        </w:rPr>
      </w:pPr>
    </w:p>
    <w:p w:rsidR="00586A6E" w:rsidRPr="00FF31F3" w:rsidRDefault="00586A6E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Bemærk: Ansøgning om </w:t>
      </w:r>
      <w:r w:rsidRPr="00FF31F3">
        <w:rPr>
          <w:rFonts w:ascii="Arial" w:hAnsi="Arial" w:cs="Arial"/>
          <w:iCs/>
          <w:sz w:val="20"/>
        </w:rPr>
        <w:t>tilslutningstilladelse for øvrigt spildevand skal indsendes via ansøgningsportalen</w:t>
      </w:r>
      <w:r w:rsidR="00146E99" w:rsidRPr="00FF31F3">
        <w:rPr>
          <w:rFonts w:ascii="Arial" w:hAnsi="Arial" w:cs="Arial"/>
          <w:iCs/>
          <w:sz w:val="20"/>
        </w:rPr>
        <w:t xml:space="preserve"> </w:t>
      </w:r>
      <w:hyperlink r:id="rId9" w:history="1">
        <w:r w:rsidR="00146E99" w:rsidRPr="00FF31F3">
          <w:rPr>
            <w:rStyle w:val="Hyperlink"/>
            <w:rFonts w:ascii="Arial" w:hAnsi="Arial" w:cs="Arial"/>
            <w:iCs/>
            <w:sz w:val="20"/>
          </w:rPr>
          <w:t>Byg &amp; Miljø</w:t>
        </w:r>
      </w:hyperlink>
      <w:r w:rsidRPr="00FF31F3">
        <w:rPr>
          <w:rFonts w:ascii="Arial" w:hAnsi="Arial" w:cs="Arial"/>
          <w:iCs/>
          <w:sz w:val="20"/>
        </w:rPr>
        <w:t xml:space="preserve">, hvis din virksomhed er omfattet af godkendelsespligt efter </w:t>
      </w:r>
      <w:r w:rsidR="00FF31F3" w:rsidRPr="00FF31F3">
        <w:rPr>
          <w:rFonts w:ascii="Arial" w:hAnsi="Arial" w:cs="Arial"/>
          <w:sz w:val="20"/>
        </w:rPr>
        <w:t xml:space="preserve">Miljøministeriets </w:t>
      </w:r>
      <w:hyperlink r:id="rId10" w:anchor="idadc863da-45b6-4e81-b5ca-9ec0d5d17d4b" w:history="1">
        <w:r w:rsidR="00FF31F3" w:rsidRPr="00FF31F3">
          <w:rPr>
            <w:rStyle w:val="Hyperlink"/>
            <w:rFonts w:ascii="Arial" w:hAnsi="Arial" w:cs="Arial"/>
            <w:sz w:val="20"/>
          </w:rPr>
          <w:t>bek. nr. 514</w:t>
        </w:r>
      </w:hyperlink>
      <w:r w:rsidR="00FF31F3" w:rsidRPr="00FF31F3">
        <w:rPr>
          <w:rFonts w:ascii="Arial" w:hAnsi="Arial" w:cs="Arial"/>
          <w:sz w:val="20"/>
        </w:rPr>
        <w:t xml:space="preserve"> af 27. maj 2016 om godkendelse af listevirksomhed</w:t>
      </w:r>
      <w:r w:rsidRPr="00FF31F3">
        <w:rPr>
          <w:rFonts w:ascii="Arial" w:hAnsi="Arial" w:cs="Arial"/>
          <w:iCs/>
          <w:sz w:val="20"/>
        </w:rPr>
        <w:t xml:space="preserve">, eller Miljøministeriets </w:t>
      </w:r>
      <w:hyperlink r:id="rId11" w:history="1">
        <w:r w:rsidRPr="00FF31F3">
          <w:rPr>
            <w:rStyle w:val="Hyperlink"/>
            <w:rFonts w:ascii="Arial" w:hAnsi="Arial" w:cs="Arial"/>
            <w:iCs/>
            <w:sz w:val="20"/>
          </w:rPr>
          <w:t>bek. nr. 1734</w:t>
        </w:r>
      </w:hyperlink>
      <w:r w:rsidRPr="00FF31F3">
        <w:rPr>
          <w:rFonts w:ascii="Arial" w:hAnsi="Arial" w:cs="Arial"/>
          <w:iCs/>
          <w:sz w:val="20"/>
        </w:rPr>
        <w:t xml:space="preserve"> af 21. december 2015 om virksomheder der forarbejder emner af jern, stål eller andre metaller.</w:t>
      </w:r>
    </w:p>
    <w:sectPr w:rsidR="00586A6E" w:rsidRPr="00FF31F3" w:rsidSect="00AD3298">
      <w:headerReference w:type="first" r:id="rId12"/>
      <w:pgSz w:w="11906" w:h="16838" w:code="9"/>
      <w:pgMar w:top="1140" w:right="740" w:bottom="993" w:left="1700" w:header="1000" w:footer="7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25" w:rsidRDefault="00E70125" w:rsidP="001253F3">
      <w:r>
        <w:separator/>
      </w:r>
    </w:p>
  </w:endnote>
  <w:endnote w:type="continuationSeparator" w:id="0">
    <w:p w:rsidR="00E70125" w:rsidRDefault="00E70125" w:rsidP="001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25" w:rsidRDefault="00E70125" w:rsidP="001253F3">
      <w:r>
        <w:separator/>
      </w:r>
    </w:p>
  </w:footnote>
  <w:footnote w:type="continuationSeparator" w:id="0">
    <w:p w:rsidR="00E70125" w:rsidRDefault="00E70125" w:rsidP="001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F3" w:rsidRDefault="00AB24F6">
    <w:pPr>
      <w:pStyle w:val="Sidehoved"/>
      <w:tabs>
        <w:tab w:val="clear" w:pos="9638"/>
        <w:tab w:val="right" w:pos="9480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624840</wp:posOffset>
              </wp:positionV>
              <wp:extent cx="5982970" cy="635"/>
              <wp:effectExtent l="10160" t="5715" r="7620" b="1270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53F3" w:rsidRDefault="001253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05pt;margin-top:49.2pt;width:471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">
              <v:textbox>
                <w:txbxContent>
                  <w:p w:rsidR="001253F3" w:rsidRDefault="001253F3"/>
                </w:txbxContent>
              </v:textbox>
              <w10:wrap type="square"/>
            </v:shape>
          </w:pict>
        </mc:Fallback>
      </mc:AlternateContent>
    </w:r>
    <w:r w:rsidR="0009089F">
      <w:rPr>
        <w:noProof/>
        <w:lang w:eastAsia="da-DK"/>
      </w:rPr>
      <w:drawing>
        <wp:inline distT="0" distB="0" distL="0" distR="0">
          <wp:extent cx="485775" cy="581025"/>
          <wp:effectExtent l="19050" t="0" r="9525" b="0"/>
          <wp:docPr id="4" name="Billede 4" descr="kommune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53F3">
      <w:tab/>
    </w:r>
    <w:r w:rsidR="001253F3">
      <w:tab/>
    </w:r>
    <w:r w:rsidR="0009089F">
      <w:rPr>
        <w:noProof/>
        <w:lang w:eastAsia="da-DK"/>
      </w:rPr>
      <w:drawing>
        <wp:inline distT="0" distB="0" distL="0" distR="0">
          <wp:extent cx="2314575" cy="171450"/>
          <wp:effectExtent l="19050" t="0" r="9525" b="0"/>
          <wp:docPr id="5" name="Billede 5" descr="HORSENS_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SENS_KOMM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7DA1"/>
    <w:multiLevelType w:val="hybridMultilevel"/>
    <w:tmpl w:val="D242BEAC"/>
    <w:lvl w:ilvl="0" w:tplc="02943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57EB"/>
    <w:multiLevelType w:val="hybridMultilevel"/>
    <w:tmpl w:val="183C39D2"/>
    <w:lvl w:ilvl="0" w:tplc="02943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35469"/>
    <w:multiLevelType w:val="hybridMultilevel"/>
    <w:tmpl w:val="29528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06"/>
    <w:rsid w:val="000172FF"/>
    <w:rsid w:val="0009089F"/>
    <w:rsid w:val="000A732F"/>
    <w:rsid w:val="001253F3"/>
    <w:rsid w:val="00131AA0"/>
    <w:rsid w:val="00146E99"/>
    <w:rsid w:val="002E4E8E"/>
    <w:rsid w:val="00300553"/>
    <w:rsid w:val="00361324"/>
    <w:rsid w:val="00391A39"/>
    <w:rsid w:val="00586A6E"/>
    <w:rsid w:val="00590BDF"/>
    <w:rsid w:val="006176B0"/>
    <w:rsid w:val="006238FB"/>
    <w:rsid w:val="00661C31"/>
    <w:rsid w:val="007D3770"/>
    <w:rsid w:val="008B3590"/>
    <w:rsid w:val="008F5FAD"/>
    <w:rsid w:val="00900A6F"/>
    <w:rsid w:val="00931B7C"/>
    <w:rsid w:val="009B2A5D"/>
    <w:rsid w:val="00A55888"/>
    <w:rsid w:val="00AB24F6"/>
    <w:rsid w:val="00AD3298"/>
    <w:rsid w:val="00B22192"/>
    <w:rsid w:val="00BF647D"/>
    <w:rsid w:val="00C42F54"/>
    <w:rsid w:val="00C5706C"/>
    <w:rsid w:val="00C95406"/>
    <w:rsid w:val="00D52E88"/>
    <w:rsid w:val="00D93F4E"/>
    <w:rsid w:val="00E36E6E"/>
    <w:rsid w:val="00E4661A"/>
    <w:rsid w:val="00E70125"/>
    <w:rsid w:val="00E81596"/>
    <w:rsid w:val="00EB680D"/>
    <w:rsid w:val="00EF7593"/>
    <w:rsid w:val="00F00E83"/>
    <w:rsid w:val="00FE03D6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8FDD69-C81C-484A-994D-53CAED3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B0"/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6B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176B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176B0"/>
    <w:rPr>
      <w:color w:val="0000FF"/>
      <w:u w:val="single"/>
    </w:rPr>
  </w:style>
  <w:style w:type="table" w:styleId="Tabel-Gitter">
    <w:name w:val="Table Grid"/>
    <w:basedOn w:val="Tabel-Normal"/>
    <w:rsid w:val="0061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6176B0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C95406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8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8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gn.wavin.dk/udskiller/udskill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kort.horsens.d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tsinformation.dk/Forms/R0710.aspx?id=1762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tsinformation.dk/forms/R0710.aspx?id=180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ygogmiljoe.dk/?myndighed=k6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D006545.dotm</Template>
  <TotalTime>0</TotalTime>
  <Pages>2</Pages>
  <Words>420</Words>
  <Characters>4011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OBU09 - Ansøgningsskema for OBU</vt:lpstr>
    </vt:vector>
  </TitlesOfParts>
  <Company>Horsens Kommune</Company>
  <LinksUpToDate>false</LinksUpToDate>
  <CharactersWithSpaces>4423</CharactersWithSpaces>
  <SharedDoc>false</SharedDoc>
  <HLinks>
    <vt:vector size="12" baseType="variant">
      <vt:variant>
        <vt:i4>4128876</vt:i4>
      </vt:variant>
      <vt:variant>
        <vt:i4>132</vt:i4>
      </vt:variant>
      <vt:variant>
        <vt:i4>0</vt:i4>
      </vt:variant>
      <vt:variant>
        <vt:i4>5</vt:i4>
      </vt:variant>
      <vt:variant>
        <vt:lpwstr>http://beregn.wavin.dk/udskiller/udskiller</vt:lpwstr>
      </vt:variant>
      <vt:variant>
        <vt:lpwstr/>
      </vt:variant>
      <vt:variant>
        <vt:i4>6422636</vt:i4>
      </vt:variant>
      <vt:variant>
        <vt:i4>123</vt:i4>
      </vt:variant>
      <vt:variant>
        <vt:i4>0</vt:i4>
      </vt:variant>
      <vt:variant>
        <vt:i4>5</vt:i4>
      </vt:variant>
      <vt:variant>
        <vt:lpwstr>http://webkort.horsens.dk/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OBU09 - Ansøgningsskema for OBU</dc:title>
  <dc:creator>Hans Weber</dc:creator>
  <cp:lastModifiedBy>Tina Stabell Olesen</cp:lastModifiedBy>
  <cp:revision>2</cp:revision>
  <dcterms:created xsi:type="dcterms:W3CDTF">2018-02-28T11:02:00Z</dcterms:created>
  <dcterms:modified xsi:type="dcterms:W3CDTF">2018-02-28T11:02:00Z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C:\DOCUME~1\hpw\LOKALE~1\Temp\SJ2012100914042024 [DOK1424242].DOC</vt:lpwstr>
  </property>
  <property fmtid="{D5CDD505-2E9C-101B-9397-08002B2CF9AE}" pid="3" name="title">
    <vt:lpwstr>OBU09 - Ansøgningsskema for OBU</vt:lpwstr>
  </property>
  <property fmtid="{D5CDD505-2E9C-101B-9397-08002B2CF9AE}" pid="4" name="command">
    <vt:lpwstr/>
  </property>
</Properties>
</file>